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CB" w:rsidRPr="00404AC0" w:rsidRDefault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04AC0">
        <w:rPr>
          <w:rFonts w:ascii="Times New Roman" w:hAnsi="Times New Roman" w:cs="Times New Roman"/>
          <w:sz w:val="24"/>
          <w:szCs w:val="24"/>
          <w:lang w:val="sr-Latn-RS"/>
        </w:rPr>
        <w:t>Antropologija roda i srodstva</w:t>
      </w:r>
    </w:p>
    <w:p w:rsidR="00404AC0" w:rsidRDefault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04AC0">
        <w:rPr>
          <w:rFonts w:ascii="Times New Roman" w:hAnsi="Times New Roman" w:cs="Times New Roman"/>
          <w:sz w:val="24"/>
          <w:szCs w:val="24"/>
          <w:lang w:val="sr-Latn-RS"/>
        </w:rPr>
        <w:t>Rezultati ispita od 1.9.2023.</w:t>
      </w:r>
    </w:p>
    <w:p w:rsidR="00404AC0" w:rsidRDefault="00404AC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04AC0" w:rsidRDefault="00404AC0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1.Nina Đorđević ........................................... 43</w:t>
      </w:r>
    </w:p>
    <w:p w:rsidR="00404AC0" w:rsidRDefault="00404AC0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Lara Davidović ......................................... 42</w:t>
      </w:r>
    </w:p>
    <w:p w:rsidR="000E162B" w:rsidRDefault="000E162B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404AC0" w:rsidRDefault="00404AC0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04AC0" w:rsidRDefault="00404AC0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upisavanje ocena 19.9. 2023. u 18h.</w:t>
      </w:r>
    </w:p>
    <w:p w:rsidR="00404AC0" w:rsidRPr="00404AC0" w:rsidRDefault="00404AC0" w:rsidP="00404AC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04AC0" w:rsidRPr="0040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4BD"/>
    <w:multiLevelType w:val="hybridMultilevel"/>
    <w:tmpl w:val="FD54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0"/>
    <w:rsid w:val="000E162B"/>
    <w:rsid w:val="002201CB"/>
    <w:rsid w:val="004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08DE"/>
  <w15:chartTrackingRefBased/>
  <w15:docId w15:val="{06052876-6758-46BD-8001-3930F86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2023-09-06T08:40:00Z</dcterms:created>
  <dcterms:modified xsi:type="dcterms:W3CDTF">2023-09-06T08:44:00Z</dcterms:modified>
</cp:coreProperties>
</file>